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39A" w:rsidRDefault="002E239A" w:rsidP="00F87368">
      <w:r w:rsidRPr="002E239A">
        <w:t xml:space="preserve">The Science and Engineering and The National Association of Blind Students </w:t>
      </w:r>
      <w:r w:rsidR="00250196">
        <w:t>division</w:t>
      </w:r>
      <w:r w:rsidR="00CB29F2">
        <w:t>s</w:t>
      </w:r>
      <w:r w:rsidR="00250196">
        <w:t xml:space="preserve"> </w:t>
      </w:r>
      <w:r w:rsidRPr="002E239A">
        <w:t xml:space="preserve">of the National Federation of the </w:t>
      </w:r>
      <w:r w:rsidR="007E744B" w:rsidRPr="002E239A">
        <w:t>Blind</w:t>
      </w:r>
      <w:r w:rsidR="007E744B">
        <w:t xml:space="preserve"> Joint</w:t>
      </w:r>
      <w:r>
        <w:t xml:space="preserve"> </w:t>
      </w:r>
      <w:r w:rsidRPr="002E239A">
        <w:t xml:space="preserve">Science Oriented Phone </w:t>
      </w:r>
      <w:r>
        <w:t xml:space="preserve">Meeting Minutes </w:t>
      </w:r>
      <w:r w:rsidR="007E744B">
        <w:t>for</w:t>
      </w:r>
      <w:r>
        <w:t xml:space="preserve"> January 9, 2017</w:t>
      </w:r>
    </w:p>
    <w:p w:rsidR="002E239A" w:rsidRDefault="002E239A" w:rsidP="00F87368"/>
    <w:p w:rsidR="00D917CB" w:rsidRDefault="00C713C0" w:rsidP="00393B57">
      <w:r w:rsidRPr="00C713C0">
        <w:t xml:space="preserve">On January 9, 2017, at 9 PM Eastern Standard Time (EST) The Science and Engineering Division of the National Federation of the Blind and The National Association of Blind Students of the National Federation of the Blind, </w:t>
      </w:r>
      <w:r>
        <w:t xml:space="preserve">had </w:t>
      </w:r>
      <w:r w:rsidRPr="00C713C0">
        <w:t>a science-oriented phone conference us</w:t>
      </w:r>
      <w:r>
        <w:t>ing</w:t>
      </w:r>
      <w:r w:rsidRPr="00C713C0">
        <w:t xml:space="preserve"> the Students' conference line</w:t>
      </w:r>
      <w:r w:rsidR="00D917CB">
        <w:t>.</w:t>
      </w:r>
    </w:p>
    <w:p w:rsidR="008D41E9" w:rsidRDefault="008D41E9" w:rsidP="006E77D3"/>
    <w:p w:rsidR="00E83B29" w:rsidRDefault="008D41E9" w:rsidP="008D41E9">
      <w:r>
        <w:t>Science and Engineering President John Miller and National Association of Blind Students President Kathryn Webster</w:t>
      </w:r>
      <w:r w:rsidR="00E83B29">
        <w:t xml:space="preserve"> were co-moderators.</w:t>
      </w:r>
    </w:p>
    <w:p w:rsidR="00E83B29" w:rsidRDefault="00E83B29" w:rsidP="008D41E9"/>
    <w:p w:rsidR="00E83B29" w:rsidRDefault="00E83B29" w:rsidP="006E77D3">
      <w:r>
        <w:t>The moderators called the meeting to order at 9 PM EST.</w:t>
      </w:r>
    </w:p>
    <w:p w:rsidR="009B3199" w:rsidRDefault="009B3199" w:rsidP="009B3199">
      <w:pPr>
        <w:rPr>
          <w:b/>
          <w:u w:val="single"/>
        </w:rPr>
      </w:pPr>
    </w:p>
    <w:p w:rsidR="009B3199" w:rsidRDefault="009B3199" w:rsidP="009B3199">
      <w:pPr>
        <w:rPr>
          <w:b/>
          <w:u w:val="single"/>
        </w:rPr>
      </w:pPr>
      <w:r>
        <w:rPr>
          <w:b/>
          <w:u w:val="single"/>
        </w:rPr>
        <w:t>Presentations</w:t>
      </w:r>
    </w:p>
    <w:p w:rsidR="00E83B29" w:rsidRDefault="00E83B29" w:rsidP="006E77D3"/>
    <w:p w:rsidR="00E83B29" w:rsidRDefault="00E83B29" w:rsidP="00E83B29">
      <w:r>
        <w:t xml:space="preserve">The first speaker was Kennedy Stomberg who spoke on the topic of "How </w:t>
      </w:r>
      <w:r w:rsidR="00992D86">
        <w:t>to</w:t>
      </w:r>
      <w:r>
        <w:t xml:space="preserve"> Be Successful </w:t>
      </w:r>
      <w:r w:rsidR="00992D86">
        <w:t>in</w:t>
      </w:r>
      <w:r>
        <w:t xml:space="preserve"> A Biology Lab Situation".</w:t>
      </w:r>
      <w:r w:rsidR="005D29FE">
        <w:t xml:space="preserve">  Her points were</w:t>
      </w:r>
      <w:r w:rsidR="005D4491">
        <w:t>:</w:t>
      </w:r>
    </w:p>
    <w:p w:rsidR="005D29FE" w:rsidRDefault="005D29FE" w:rsidP="005D29FE">
      <w:pPr>
        <w:pStyle w:val="ListParagraph"/>
        <w:numPr>
          <w:ilvl w:val="0"/>
          <w:numId w:val="1"/>
        </w:numPr>
      </w:pPr>
      <w:r>
        <w:t xml:space="preserve">Be proactive.  </w:t>
      </w:r>
      <w:r w:rsidR="00E12BCC">
        <w:t xml:space="preserve">Think ahead.  </w:t>
      </w:r>
      <w:r>
        <w:t>Read the lab instructions before you get into the lab.</w:t>
      </w:r>
    </w:p>
    <w:p w:rsidR="005D29FE" w:rsidRDefault="00E12BCC" w:rsidP="005D29FE">
      <w:pPr>
        <w:pStyle w:val="ListParagraph"/>
        <w:numPr>
          <w:ilvl w:val="0"/>
          <w:numId w:val="1"/>
        </w:numPr>
      </w:pPr>
      <w:r>
        <w:t>Get a sighted lab assistant for visual things.</w:t>
      </w:r>
    </w:p>
    <w:p w:rsidR="00E12BCC" w:rsidRDefault="00E12BCC" w:rsidP="005D29FE">
      <w:pPr>
        <w:pStyle w:val="ListParagraph"/>
        <w:numPr>
          <w:ilvl w:val="0"/>
          <w:numId w:val="1"/>
        </w:numPr>
      </w:pPr>
      <w:r>
        <w:t xml:space="preserve">Have the sighted assistant make an accessible drawing of </w:t>
      </w:r>
      <w:r w:rsidR="00250196">
        <w:t xml:space="preserve">what </w:t>
      </w:r>
      <w:r>
        <w:t>the assistant sees under a microscope.  If this is not possible, have the assistant describe, in detail, the things the assistant sees.</w:t>
      </w:r>
    </w:p>
    <w:p w:rsidR="00E12BCC" w:rsidRDefault="00E12BCC" w:rsidP="005D29FE">
      <w:pPr>
        <w:pStyle w:val="ListParagraph"/>
        <w:numPr>
          <w:ilvl w:val="0"/>
          <w:numId w:val="1"/>
        </w:numPr>
      </w:pPr>
      <w:r>
        <w:t>Concerning measurements: Use pipets of various sizes to move fluids from the fluid source to the fluid target.  Us</w:t>
      </w:r>
      <w:r w:rsidR="009D32A9">
        <w:t>e</w:t>
      </w:r>
      <w:r>
        <w:t xml:space="preserve"> talking balances to measure weights, or have the sighted assistant make the measurement.</w:t>
      </w:r>
      <w:r w:rsidR="005D4491">
        <w:t xml:space="preserve">  Can use talking thermometers to measure temperatures.</w:t>
      </w:r>
    </w:p>
    <w:p w:rsidR="005D4491" w:rsidRDefault="005D4491" w:rsidP="005D4491"/>
    <w:p w:rsidR="005D4491" w:rsidRDefault="005D4491" w:rsidP="005D4491">
      <w:r>
        <w:t xml:space="preserve">The </w:t>
      </w:r>
      <w:r w:rsidR="00250196">
        <w:t xml:space="preserve">second </w:t>
      </w:r>
      <w:r>
        <w:t xml:space="preserve">speaker was </w:t>
      </w:r>
      <w:r w:rsidR="00E8204F" w:rsidRPr="00E8204F">
        <w:t xml:space="preserve">Kristen Johnson </w:t>
      </w:r>
      <w:r>
        <w:t xml:space="preserve">who spoke on the topic of "How To </w:t>
      </w:r>
      <w:r w:rsidR="00E8204F">
        <w:t xml:space="preserve">do </w:t>
      </w:r>
      <w:r w:rsidR="00992D86">
        <w:t>Dissections</w:t>
      </w:r>
      <w:r w:rsidR="00E8204F">
        <w:t xml:space="preserve">". </w:t>
      </w:r>
      <w:r>
        <w:t>Her points were</w:t>
      </w:r>
      <w:r w:rsidR="00E8204F">
        <w:t>:</w:t>
      </w:r>
    </w:p>
    <w:p w:rsidR="00E8204F" w:rsidRDefault="00E8204F" w:rsidP="00E8204F">
      <w:pPr>
        <w:pStyle w:val="ListParagraph"/>
        <w:numPr>
          <w:ilvl w:val="0"/>
          <w:numId w:val="2"/>
        </w:numPr>
      </w:pPr>
      <w:r>
        <w:t xml:space="preserve">You should have a </w:t>
      </w:r>
      <w:r w:rsidR="009D32A9">
        <w:t xml:space="preserve">sighted </w:t>
      </w:r>
      <w:r>
        <w:t>lab assistant.</w:t>
      </w:r>
    </w:p>
    <w:p w:rsidR="00E8204F" w:rsidRDefault="00E8204F" w:rsidP="00E8204F">
      <w:pPr>
        <w:pStyle w:val="ListParagraph"/>
        <w:numPr>
          <w:ilvl w:val="0"/>
          <w:numId w:val="2"/>
        </w:numPr>
      </w:pPr>
      <w:r>
        <w:t xml:space="preserve">Have an accessible diagram of what you are </w:t>
      </w:r>
      <w:r w:rsidR="00992D86">
        <w:t>dissecting</w:t>
      </w:r>
      <w:r w:rsidR="00992CEA">
        <w:t>.</w:t>
      </w:r>
    </w:p>
    <w:p w:rsidR="00E8204F" w:rsidRDefault="00E8204F" w:rsidP="00E8204F">
      <w:pPr>
        <w:pStyle w:val="ListParagraph"/>
        <w:numPr>
          <w:ilvl w:val="0"/>
          <w:numId w:val="2"/>
        </w:numPr>
      </w:pPr>
      <w:r>
        <w:t>The lab instructions will tell you where to begin.</w:t>
      </w:r>
    </w:p>
    <w:p w:rsidR="00E8204F" w:rsidRDefault="00E8204F" w:rsidP="00E8204F">
      <w:pPr>
        <w:pStyle w:val="ListParagraph"/>
        <w:numPr>
          <w:ilvl w:val="0"/>
          <w:numId w:val="2"/>
        </w:numPr>
      </w:pPr>
      <w:r>
        <w:t xml:space="preserve">Soft animals will be </w:t>
      </w:r>
      <w:r w:rsidR="00992D86">
        <w:t>deformed</w:t>
      </w:r>
      <w:r>
        <w:t xml:space="preserve"> because of the </w:t>
      </w:r>
      <w:r w:rsidR="00992D86">
        <w:t>formaldehyde</w:t>
      </w:r>
      <w:r>
        <w:t>.</w:t>
      </w:r>
    </w:p>
    <w:p w:rsidR="00E8204F" w:rsidRDefault="00E8204F" w:rsidP="00E8204F">
      <w:pPr>
        <w:pStyle w:val="ListParagraph"/>
        <w:numPr>
          <w:ilvl w:val="0"/>
          <w:numId w:val="2"/>
        </w:numPr>
      </w:pPr>
      <w:r>
        <w:t>If you are partially sighted, draw, on the animal, where you will be cutting.</w:t>
      </w:r>
    </w:p>
    <w:p w:rsidR="00E8204F" w:rsidRDefault="00E8204F" w:rsidP="00E8204F">
      <w:pPr>
        <w:pStyle w:val="ListParagraph"/>
        <w:numPr>
          <w:ilvl w:val="0"/>
          <w:numId w:val="2"/>
        </w:numPr>
      </w:pPr>
      <w:r>
        <w:t>Put three fingers around your cutting target.</w:t>
      </w:r>
    </w:p>
    <w:p w:rsidR="00E8204F" w:rsidRDefault="00E8204F" w:rsidP="00E8204F">
      <w:pPr>
        <w:pStyle w:val="ListParagraph"/>
        <w:numPr>
          <w:ilvl w:val="0"/>
          <w:numId w:val="2"/>
        </w:numPr>
      </w:pPr>
      <w:r>
        <w:t>You must depend on your lab instructions to identify organs.</w:t>
      </w:r>
    </w:p>
    <w:p w:rsidR="00E8204F" w:rsidRDefault="00E8204F" w:rsidP="00E8204F">
      <w:pPr>
        <w:pStyle w:val="ListParagraph"/>
        <w:numPr>
          <w:ilvl w:val="0"/>
          <w:numId w:val="2"/>
        </w:numPr>
      </w:pPr>
      <w:r>
        <w:t>Do not make rapid cutting movements.  Cut slowly.</w:t>
      </w:r>
    </w:p>
    <w:p w:rsidR="008626BD" w:rsidRDefault="008626BD" w:rsidP="008626BD"/>
    <w:p w:rsidR="008626BD" w:rsidRDefault="008626BD" w:rsidP="008626BD">
      <w:r>
        <w:t xml:space="preserve">The third speaker was </w:t>
      </w:r>
      <w:r w:rsidRPr="008626BD">
        <w:t xml:space="preserve">Ashley Neybert </w:t>
      </w:r>
      <w:r>
        <w:t xml:space="preserve">who spoke on the topic of "How To do </w:t>
      </w:r>
      <w:r w:rsidR="00006309">
        <w:t>Chemistry Labs</w:t>
      </w:r>
      <w:r>
        <w:t>". Her points were:</w:t>
      </w:r>
    </w:p>
    <w:p w:rsidR="00BE5A72" w:rsidRDefault="00BE5A72" w:rsidP="00BE5A72">
      <w:pPr>
        <w:pStyle w:val="ListParagraph"/>
        <w:numPr>
          <w:ilvl w:val="0"/>
          <w:numId w:val="3"/>
        </w:numPr>
      </w:pPr>
      <w:r>
        <w:t>Know where everything is in the lab.</w:t>
      </w:r>
    </w:p>
    <w:p w:rsidR="00BE5A72" w:rsidRDefault="00BE5A72" w:rsidP="00BE5A72">
      <w:pPr>
        <w:pStyle w:val="ListParagraph"/>
        <w:numPr>
          <w:ilvl w:val="0"/>
          <w:numId w:val="3"/>
        </w:numPr>
      </w:pPr>
      <w:r>
        <w:t>Work with aluminum pie pans to keep your work contained.</w:t>
      </w:r>
    </w:p>
    <w:p w:rsidR="00BE5A72" w:rsidRDefault="00BE5A72" w:rsidP="00BE5A72">
      <w:pPr>
        <w:pStyle w:val="ListParagraph"/>
        <w:numPr>
          <w:ilvl w:val="0"/>
          <w:numId w:val="3"/>
        </w:numPr>
      </w:pPr>
      <w:r>
        <w:t>Always wear safety goggles.</w:t>
      </w:r>
    </w:p>
    <w:p w:rsidR="00BE5A72" w:rsidRDefault="00BE5A72" w:rsidP="008A7E99">
      <w:pPr>
        <w:pStyle w:val="ListParagraph"/>
        <w:numPr>
          <w:ilvl w:val="0"/>
          <w:numId w:val="3"/>
        </w:numPr>
      </w:pPr>
      <w:r>
        <w:t xml:space="preserve">You can mark </w:t>
      </w:r>
      <w:r w:rsidR="00992D86">
        <w:t>syringes</w:t>
      </w:r>
      <w:r>
        <w:t xml:space="preserve"> so that you can measure precise amounts of fluids.  You can use an </w:t>
      </w:r>
      <w:r w:rsidR="008A7E99" w:rsidRPr="008A7E99">
        <w:t xml:space="preserve">X-Acto </w:t>
      </w:r>
      <w:r>
        <w:t xml:space="preserve">knife to mark </w:t>
      </w:r>
      <w:r w:rsidR="00DA7C1D">
        <w:t>syringes</w:t>
      </w:r>
      <w:r>
        <w:t>.</w:t>
      </w:r>
    </w:p>
    <w:p w:rsidR="00760DD6" w:rsidRDefault="00760DD6" w:rsidP="00DC043A">
      <w:pPr>
        <w:pStyle w:val="ListParagraph"/>
        <w:numPr>
          <w:ilvl w:val="0"/>
          <w:numId w:val="3"/>
        </w:numPr>
      </w:pPr>
      <w:r>
        <w:lastRenderedPageBreak/>
        <w:t xml:space="preserve">If possible, get a </w:t>
      </w:r>
      <w:r w:rsidR="00DC043A">
        <w:t>"</w:t>
      </w:r>
      <w:r w:rsidR="00DC043A" w:rsidRPr="00DC043A">
        <w:t>Sci-Voice Talking LabQuest 2</w:t>
      </w:r>
      <w:r w:rsidR="00DC043A">
        <w:t>"</w:t>
      </w:r>
      <w:r w:rsidR="00DC043A" w:rsidRPr="00DC043A">
        <w:t xml:space="preserve"> </w:t>
      </w:r>
      <w:r>
        <w:t>from Independence Science (</w:t>
      </w:r>
      <w:r w:rsidR="00DC043A" w:rsidRPr="00DC043A">
        <w:t>http://independencescience.com/</w:t>
      </w:r>
      <w:r w:rsidR="00DC043A">
        <w:t xml:space="preserve">).  This </w:t>
      </w:r>
      <w:r w:rsidR="00992CEA">
        <w:t xml:space="preserve">is </w:t>
      </w:r>
      <w:r w:rsidR="00DC043A">
        <w:t>a computer, with keyboard input and voice output, that can be connected to a vari</w:t>
      </w:r>
      <w:r w:rsidR="00DA7C1D">
        <w:t>e</w:t>
      </w:r>
      <w:r w:rsidR="00DC043A">
        <w:t>ty of sensors.  This device allows the blind student to make lab measurements.</w:t>
      </w:r>
    </w:p>
    <w:p w:rsidR="00DC043A" w:rsidRDefault="00D937CC" w:rsidP="00DC043A">
      <w:pPr>
        <w:pStyle w:val="ListParagraph"/>
        <w:numPr>
          <w:ilvl w:val="0"/>
          <w:numId w:val="3"/>
        </w:numPr>
      </w:pPr>
      <w:r>
        <w:t>As you move about the lab, announce what you are carrying and where you are going.  Get your fellow students to do this also.</w:t>
      </w:r>
    </w:p>
    <w:p w:rsidR="00D937CC" w:rsidRDefault="00D937CC" w:rsidP="00D937CC"/>
    <w:p w:rsidR="00D937CC" w:rsidRDefault="00D937CC" w:rsidP="00D937CC">
      <w:r>
        <w:t xml:space="preserve">The fourth speaker was John Miller who spoke on the topic of "How To do </w:t>
      </w:r>
      <w:r w:rsidRPr="00D937CC">
        <w:t>physics and engineering</w:t>
      </w:r>
      <w:r>
        <w:t>". His points were:</w:t>
      </w:r>
    </w:p>
    <w:p w:rsidR="00824FB5" w:rsidRDefault="00824FB5" w:rsidP="00C45EBF">
      <w:pPr>
        <w:pStyle w:val="ListParagraph"/>
        <w:numPr>
          <w:ilvl w:val="0"/>
          <w:numId w:val="4"/>
        </w:numPr>
      </w:pPr>
      <w:r>
        <w:t>The Science And Engineering Division of the NFB can be found at</w:t>
      </w:r>
      <w:r w:rsidR="00C45EBF">
        <w:t xml:space="preserve"> (</w:t>
      </w:r>
      <w:r w:rsidR="00C45EBF" w:rsidRPr="00C45EBF">
        <w:t>https://nfb.org/divisions-and-committees</w:t>
      </w:r>
      <w:r w:rsidR="00C45EBF">
        <w:t>)</w:t>
      </w:r>
      <w:r w:rsidR="005A756E">
        <w:t xml:space="preserve">. </w:t>
      </w:r>
      <w:r w:rsidR="00C45EBF">
        <w:t>The division's e-mail discussion list can be found at (</w:t>
      </w:r>
      <w:r w:rsidR="00C45EBF" w:rsidRPr="00C45EBF">
        <w:t>http://www.nfbnet.org/mailman/listinfo/nfb-science_nfbnet.org</w:t>
      </w:r>
      <w:r w:rsidR="00C45EBF">
        <w:t xml:space="preserve">).  </w:t>
      </w:r>
      <w:r w:rsidR="005A756E">
        <w:t xml:space="preserve"> The division's facebook  page </w:t>
      </w:r>
      <w:r w:rsidR="00C45EBF">
        <w:t xml:space="preserve">can be found at </w:t>
      </w:r>
      <w:r w:rsidR="005A756E">
        <w:t>(</w:t>
      </w:r>
      <w:r w:rsidR="005A756E" w:rsidRPr="005A756E">
        <w:t>facebook.com/blindscience</w:t>
      </w:r>
      <w:r w:rsidR="005A756E">
        <w:t>).</w:t>
      </w:r>
    </w:p>
    <w:p w:rsidR="005A756E" w:rsidRDefault="00C25BD8" w:rsidP="00E5503D">
      <w:pPr>
        <w:pStyle w:val="ListParagraph"/>
        <w:numPr>
          <w:ilvl w:val="0"/>
          <w:numId w:val="4"/>
        </w:numPr>
      </w:pPr>
      <w:r>
        <w:t xml:space="preserve">John Miller's contact information is: (Phone: 858-527-1727, E-mail: </w:t>
      </w:r>
      <w:r w:rsidRPr="002E6BB3">
        <w:t>johnmillerphd@hotmail.com</w:t>
      </w:r>
      <w:r>
        <w:t>).</w:t>
      </w:r>
    </w:p>
    <w:p w:rsidR="00351867" w:rsidRDefault="00351867" w:rsidP="00E5503D">
      <w:pPr>
        <w:pStyle w:val="ListParagraph"/>
        <w:numPr>
          <w:ilvl w:val="0"/>
          <w:numId w:val="4"/>
        </w:numPr>
      </w:pPr>
      <w:r>
        <w:t>People become skilled in their individual specialties.  It is helpful to join discussion groups containing knowledgeable people so that you can learn from them.</w:t>
      </w:r>
    </w:p>
    <w:p w:rsidR="00351867" w:rsidRDefault="002F54AF" w:rsidP="00E5503D">
      <w:pPr>
        <w:pStyle w:val="ListParagraph"/>
        <w:numPr>
          <w:ilvl w:val="0"/>
          <w:numId w:val="4"/>
        </w:numPr>
      </w:pPr>
      <w:r>
        <w:t>Learn a computer language such as Python.</w:t>
      </w:r>
    </w:p>
    <w:p w:rsidR="002F54AF" w:rsidRDefault="002F54AF" w:rsidP="00E5503D">
      <w:pPr>
        <w:pStyle w:val="ListParagraph"/>
        <w:numPr>
          <w:ilvl w:val="0"/>
          <w:numId w:val="4"/>
        </w:numPr>
      </w:pPr>
      <w:r>
        <w:t>It is useful to output your data in "comma separated Values" (CSV) ASCII files.  This format is easily processed by applications such as Excel.</w:t>
      </w:r>
    </w:p>
    <w:p w:rsidR="002F54AF" w:rsidRDefault="00045B1E" w:rsidP="00E5503D">
      <w:pPr>
        <w:pStyle w:val="ListParagraph"/>
        <w:numPr>
          <w:ilvl w:val="0"/>
          <w:numId w:val="4"/>
        </w:numPr>
      </w:pPr>
      <w:r>
        <w:t xml:space="preserve">It takes a year to get a science or mathematics textbook in an accessible format such as Braille.  It is useful to get an electronic copy in Braille.  </w:t>
      </w:r>
    </w:p>
    <w:p w:rsidR="00045B1E" w:rsidRDefault="00045B1E" w:rsidP="00E5503D">
      <w:pPr>
        <w:pStyle w:val="ListParagraph"/>
        <w:numPr>
          <w:ilvl w:val="0"/>
          <w:numId w:val="4"/>
        </w:numPr>
      </w:pPr>
      <w:r>
        <w:t>John works in radar.  He uses a Braille display, ViewPlus graphics printer</w:t>
      </w:r>
      <w:r w:rsidR="00DB5B41">
        <w:t xml:space="preserve">, and hard-copy Braille.  </w:t>
      </w:r>
    </w:p>
    <w:p w:rsidR="00890193" w:rsidRDefault="00890193" w:rsidP="00E5503D">
      <w:pPr>
        <w:pStyle w:val="ListParagraph"/>
        <w:numPr>
          <w:ilvl w:val="0"/>
          <w:numId w:val="4"/>
        </w:numPr>
      </w:pPr>
      <w:r>
        <w:t>John uses Microsoft Word, MathType, and Duxbury to process documents.  He enters his math with Word and MathType, and reads the final product with Duxbury.</w:t>
      </w:r>
    </w:p>
    <w:p w:rsidR="00890193" w:rsidRDefault="00890193" w:rsidP="00E5503D">
      <w:pPr>
        <w:pStyle w:val="ListParagraph"/>
        <w:numPr>
          <w:ilvl w:val="0"/>
          <w:numId w:val="4"/>
        </w:numPr>
      </w:pPr>
      <w:r>
        <w:t>John uses a si</w:t>
      </w:r>
      <w:r w:rsidR="005D017D">
        <w:t>ghted</w:t>
      </w:r>
      <w:r>
        <w:t xml:space="preserve"> person to do his final type setting.</w:t>
      </w:r>
    </w:p>
    <w:p w:rsidR="00890193" w:rsidRDefault="00A73C94" w:rsidP="00E5503D">
      <w:pPr>
        <w:pStyle w:val="ListParagraph"/>
        <w:numPr>
          <w:ilvl w:val="0"/>
          <w:numId w:val="4"/>
        </w:numPr>
      </w:pPr>
      <w:r>
        <w:t xml:space="preserve">John advises people to </w:t>
      </w:r>
      <w:r w:rsidR="007E744B">
        <w:t>apply for</w:t>
      </w:r>
      <w:r>
        <w:t xml:space="preserve"> the NASA internships.</w:t>
      </w:r>
    </w:p>
    <w:p w:rsidR="00A73C94" w:rsidRDefault="00A73C94" w:rsidP="00E5503D">
      <w:pPr>
        <w:pStyle w:val="ListParagraph"/>
        <w:numPr>
          <w:ilvl w:val="0"/>
          <w:numId w:val="4"/>
        </w:numPr>
      </w:pPr>
      <w:r>
        <w:t>John uses a si</w:t>
      </w:r>
      <w:r w:rsidR="00F67421">
        <w:t>ghted</w:t>
      </w:r>
      <w:r>
        <w:t xml:space="preserve"> person to check John's resume.</w:t>
      </w:r>
    </w:p>
    <w:p w:rsidR="00A73C94" w:rsidRDefault="00A73C94" w:rsidP="00A73C94"/>
    <w:p w:rsidR="00A73C94" w:rsidRPr="00A73C94" w:rsidRDefault="00A73C94" w:rsidP="00A73C94">
      <w:pPr>
        <w:rPr>
          <w:b/>
          <w:u w:val="single"/>
        </w:rPr>
      </w:pPr>
      <w:bookmarkStart w:id="0" w:name="_GoBack"/>
      <w:bookmarkEnd w:id="0"/>
      <w:r w:rsidRPr="00A73C94">
        <w:rPr>
          <w:b/>
          <w:u w:val="single"/>
        </w:rPr>
        <w:t>Questions</w:t>
      </w:r>
    </w:p>
    <w:p w:rsidR="00A73C94" w:rsidRDefault="00A73C94" w:rsidP="00A73C94"/>
    <w:p w:rsidR="00BF52B8" w:rsidRDefault="005C7EAB" w:rsidP="00A73C94">
      <w:r>
        <w:t xml:space="preserve">Question: </w:t>
      </w:r>
      <w:r w:rsidR="007F73B1">
        <w:t>How do you do physics labs?</w:t>
      </w:r>
    </w:p>
    <w:p w:rsidR="007F73B1" w:rsidRDefault="007F73B1" w:rsidP="00A73C94"/>
    <w:p w:rsidR="007F73B1" w:rsidRDefault="005C7EAB" w:rsidP="00A73C94">
      <w:r>
        <w:t xml:space="preserve">Answer: </w:t>
      </w:r>
      <w:r w:rsidR="007F73B1">
        <w:t>John said that he used sighted lab partners.  He occasionally met with the head teaching assistant (TA) to arrange this.  Sometimes John, and his partner, did the labs when they had the lab to themselves.</w:t>
      </w:r>
    </w:p>
    <w:p w:rsidR="007F73B1" w:rsidRDefault="007F73B1" w:rsidP="00A73C94">
      <w:r>
        <w:t xml:space="preserve">John suggested that it is helpful to have a paid lab assistant who is not a student so that the lab assistant does not have academic pressures </w:t>
      </w:r>
      <w:r w:rsidR="007E744B">
        <w:t>interfering with</w:t>
      </w:r>
      <w:r>
        <w:t xml:space="preserve"> the assistant.  John s</w:t>
      </w:r>
      <w:r w:rsidR="00A90454">
        <w:t>u</w:t>
      </w:r>
      <w:r>
        <w:t>ggested recruiting from the local community.</w:t>
      </w:r>
      <w:r w:rsidR="00A90454">
        <w:t xml:space="preserve">  John said that you should introduce yourself, and your lab assistant, to the person running the labs before the semester starts.</w:t>
      </w:r>
    </w:p>
    <w:p w:rsidR="00A90454" w:rsidRDefault="00A90454" w:rsidP="00A73C94"/>
    <w:p w:rsidR="00A90454" w:rsidRDefault="00A90454" w:rsidP="00A73C94">
      <w:r>
        <w:t>The blind student could offer to be a note-taker for other sighted students.</w:t>
      </w:r>
    </w:p>
    <w:p w:rsidR="00A90454" w:rsidRDefault="00A90454" w:rsidP="00A73C94"/>
    <w:p w:rsidR="009348F2" w:rsidRDefault="009348F2" w:rsidP="00A73C94">
      <w:r>
        <w:t>Your pr</w:t>
      </w:r>
      <w:r w:rsidR="009E095C">
        <w:t>o</w:t>
      </w:r>
      <w:r>
        <w:t>fessor may be able to help you find an assistant.</w:t>
      </w:r>
    </w:p>
    <w:p w:rsidR="009348F2" w:rsidRDefault="009348F2" w:rsidP="00A73C94"/>
    <w:p w:rsidR="00051185" w:rsidRDefault="00051185" w:rsidP="00A73C94">
      <w:r>
        <w:t>You could offer to join a lab team.  Often students are divided into pairs in a lab.</w:t>
      </w:r>
    </w:p>
    <w:p w:rsidR="00051185" w:rsidRDefault="00051185" w:rsidP="00A73C94"/>
    <w:p w:rsidR="00AA0365" w:rsidRDefault="00AA0365" w:rsidP="00A73C94">
      <w:r>
        <w:t xml:space="preserve">Question: If you </w:t>
      </w:r>
      <w:r w:rsidR="007E744B">
        <w:t>must</w:t>
      </w:r>
      <w:r>
        <w:t xml:space="preserve"> move around the lab, how do you </w:t>
      </w:r>
      <w:r w:rsidR="007E744B">
        <w:t>carry</w:t>
      </w:r>
      <w:r>
        <w:t xml:space="preserve"> your access technology such as a notetaker?</w:t>
      </w:r>
    </w:p>
    <w:p w:rsidR="00AA0365" w:rsidRDefault="00AA0365" w:rsidP="00A73C94"/>
    <w:p w:rsidR="00AA0365" w:rsidRDefault="00AA0365" w:rsidP="00A73C94">
      <w:r>
        <w:t xml:space="preserve">Answer: Have your lab </w:t>
      </w:r>
      <w:r w:rsidR="005A5463">
        <w:t xml:space="preserve">partner </w:t>
      </w:r>
      <w:r>
        <w:t>carry your chemicals.</w:t>
      </w:r>
      <w:r w:rsidR="0015408D">
        <w:t xml:space="preserve">  Possibly, your lab partner could make the measurements at another station, and report the results to you later.</w:t>
      </w:r>
    </w:p>
    <w:p w:rsidR="0015408D" w:rsidRDefault="0015408D" w:rsidP="00A73C94"/>
    <w:p w:rsidR="00AA0365" w:rsidRDefault="0015408D" w:rsidP="00A73C94">
      <w:r>
        <w:t>Question: How can you work in a lab with a high background noise?</w:t>
      </w:r>
    </w:p>
    <w:p w:rsidR="0015408D" w:rsidRDefault="0015408D" w:rsidP="00A73C94"/>
    <w:p w:rsidR="0015408D" w:rsidRDefault="0015408D" w:rsidP="00A73C94">
      <w:r>
        <w:t xml:space="preserve">Answer: you can use noise canceling earphones on top of your earbuds which you can plug </w:t>
      </w:r>
      <w:r w:rsidR="007E744B">
        <w:t>into your</w:t>
      </w:r>
      <w:r>
        <w:t xml:space="preserve"> technology.  Sometimes, you can plug an external speaker into your technology.</w:t>
      </w:r>
      <w:r w:rsidR="00F37FE4">
        <w:t xml:space="preserve">  If the lab is </w:t>
      </w:r>
      <w:r w:rsidR="007E744B">
        <w:t>loud</w:t>
      </w:r>
      <w:r w:rsidR="00F37FE4">
        <w:t>, then you may have to depend on your lab assistant to do the measurements.</w:t>
      </w:r>
    </w:p>
    <w:p w:rsidR="00F37FE4" w:rsidRDefault="00F37FE4" w:rsidP="00A73C94"/>
    <w:p w:rsidR="00F614C7" w:rsidRDefault="00F614C7" w:rsidP="00A73C94">
      <w:r>
        <w:t>Sometimes the lab instructor would play loud music.  You can ask the lab instructor</w:t>
      </w:r>
      <w:r w:rsidR="007E744B">
        <w:t xml:space="preserve"> </w:t>
      </w:r>
      <w:r>
        <w:t xml:space="preserve">not </w:t>
      </w:r>
      <w:r w:rsidR="007E744B">
        <w:t>to do</w:t>
      </w:r>
      <w:r>
        <w:t xml:space="preserve"> this.</w:t>
      </w:r>
      <w:r w:rsidR="0008512A">
        <w:t xml:space="preserve">  </w:t>
      </w:r>
      <w:r w:rsidR="007E744B">
        <w:t>After</w:t>
      </w:r>
      <w:r w:rsidR="00A11468">
        <w:t xml:space="preserve"> </w:t>
      </w:r>
      <w:r w:rsidR="007E744B">
        <w:t>all</w:t>
      </w:r>
      <w:r w:rsidR="00FF67F5">
        <w:t>,</w:t>
      </w:r>
      <w:r w:rsidR="0008512A">
        <w:t xml:space="preserve"> other students may have problems focusing on their tasks if the background is too loud.</w:t>
      </w:r>
    </w:p>
    <w:p w:rsidR="0008512A" w:rsidRDefault="0008512A" w:rsidP="00A73C94"/>
    <w:p w:rsidR="00222D38" w:rsidRDefault="00222D38" w:rsidP="00222D38">
      <w:pPr>
        <w:rPr>
          <w:b/>
          <w:u w:val="single"/>
        </w:rPr>
      </w:pPr>
      <w:r>
        <w:rPr>
          <w:b/>
          <w:u w:val="single"/>
        </w:rPr>
        <w:t>Final Comments</w:t>
      </w:r>
    </w:p>
    <w:p w:rsidR="00222D38" w:rsidRDefault="00222D38" w:rsidP="00222D38">
      <w:pPr>
        <w:rPr>
          <w:b/>
          <w:u w:val="single"/>
        </w:rPr>
      </w:pPr>
    </w:p>
    <w:p w:rsidR="00D0459D" w:rsidRDefault="00D0459D" w:rsidP="00222D38">
      <w:pPr>
        <w:rPr>
          <w:b/>
          <w:u w:val="single"/>
        </w:rPr>
      </w:pPr>
      <w:r>
        <w:rPr>
          <w:b/>
          <w:u w:val="single"/>
        </w:rPr>
        <w:t>John asked those with questions to forward their inquiries to him, and he would distribute the questions to the speakers.</w:t>
      </w:r>
    </w:p>
    <w:p w:rsidR="00A11468" w:rsidRDefault="00A11468" w:rsidP="00A11468">
      <w:pPr>
        <w:rPr>
          <w:b/>
          <w:u w:val="single"/>
        </w:rPr>
      </w:pPr>
    </w:p>
    <w:p w:rsidR="00A11468" w:rsidRDefault="00A11468" w:rsidP="00A11468">
      <w:pPr>
        <w:rPr>
          <w:b/>
          <w:u w:val="single"/>
        </w:rPr>
      </w:pPr>
      <w:r>
        <w:rPr>
          <w:b/>
          <w:u w:val="single"/>
        </w:rPr>
        <w:t>Adjournment</w:t>
      </w:r>
    </w:p>
    <w:p w:rsidR="00D0459D" w:rsidRDefault="00D0459D" w:rsidP="00222D38">
      <w:pPr>
        <w:rPr>
          <w:b/>
          <w:u w:val="single"/>
        </w:rPr>
      </w:pPr>
    </w:p>
    <w:p w:rsidR="00D0459D" w:rsidRDefault="009246CB" w:rsidP="009246CB">
      <w:r w:rsidRPr="00CC40D8">
        <w:t xml:space="preserve">The meeting </w:t>
      </w:r>
      <w:r w:rsidR="00D0459D">
        <w:t>ended at 10:05 PM EST.</w:t>
      </w:r>
    </w:p>
    <w:p w:rsidR="009246CB" w:rsidRPr="00CC40D8" w:rsidRDefault="009246CB" w:rsidP="009246CB"/>
    <w:p w:rsidR="00642488" w:rsidRPr="00D44EF2" w:rsidRDefault="00642488" w:rsidP="00642488">
      <w:pPr>
        <w:rPr>
          <w:rFonts w:cs="Arial"/>
          <w:b/>
          <w:u w:val="single"/>
        </w:rPr>
      </w:pPr>
      <w:r w:rsidRPr="00D44EF2">
        <w:rPr>
          <w:rFonts w:cs="Arial"/>
          <w:b/>
          <w:u w:val="single"/>
        </w:rPr>
        <w:t>Questions and Corrections</w:t>
      </w:r>
    </w:p>
    <w:p w:rsidR="00642488" w:rsidRPr="00940F99" w:rsidRDefault="00642488" w:rsidP="00642488">
      <w:pPr>
        <w:rPr>
          <w:rFonts w:cs="Arial"/>
        </w:rPr>
      </w:pPr>
    </w:p>
    <w:p w:rsidR="00AA6E8E" w:rsidRDefault="00642488" w:rsidP="00AA6E8E">
      <w:r w:rsidRPr="00940F99">
        <w:rPr>
          <w:rFonts w:cs="Arial"/>
        </w:rPr>
        <w:t xml:space="preserve">If there are any questions </w:t>
      </w:r>
      <w:r w:rsidR="006A52CC">
        <w:rPr>
          <w:rFonts w:cs="Arial"/>
        </w:rPr>
        <w:t xml:space="preserve">about </w:t>
      </w:r>
      <w:r w:rsidRPr="00940F99">
        <w:rPr>
          <w:rFonts w:cs="Arial"/>
        </w:rPr>
        <w:t xml:space="preserve">the </w:t>
      </w:r>
      <w:r w:rsidR="00CA1DEE">
        <w:rPr>
          <w:rFonts w:cs="Arial"/>
        </w:rPr>
        <w:t xml:space="preserve">Science and Engineering Division, send them to </w:t>
      </w:r>
      <w:r w:rsidR="00AA6E8E">
        <w:t>Science and Engineering President John Miller (Phone: 858-527-1727</w:t>
      </w:r>
    </w:p>
    <w:p w:rsidR="00AA6E8E" w:rsidRDefault="00AA6E8E" w:rsidP="00AA6E8E">
      <w:r>
        <w:t xml:space="preserve">Email: </w:t>
      </w:r>
      <w:r w:rsidRPr="00AA6E8E">
        <w:t>johnmillerphd@hotmail.com</w:t>
      </w:r>
      <w:r>
        <w:t>)</w:t>
      </w:r>
      <w:r w:rsidR="00A11468">
        <w:t>.</w:t>
      </w:r>
      <w:r>
        <w:t xml:space="preserve"> </w:t>
      </w:r>
    </w:p>
    <w:p w:rsidR="00AA6E8E" w:rsidRDefault="00AA6E8E" w:rsidP="00AA6E8E"/>
    <w:p w:rsidR="00AA6E8E" w:rsidRDefault="00AA6E8E" w:rsidP="00AA6E8E">
      <w:r>
        <w:rPr>
          <w:rFonts w:cs="Arial"/>
        </w:rPr>
        <w:t xml:space="preserve">If there are questions about the National </w:t>
      </w:r>
      <w:r w:rsidR="007E744B">
        <w:rPr>
          <w:rFonts w:cs="Arial"/>
        </w:rPr>
        <w:t>Association of</w:t>
      </w:r>
      <w:r>
        <w:rPr>
          <w:rFonts w:cs="Arial"/>
        </w:rPr>
        <w:t xml:space="preserve"> Blind Students, send them to </w:t>
      </w:r>
      <w:r>
        <w:t xml:space="preserve">National Association of Blind Students President Kathryn Webster (Phone: 203-273-8463, Email: </w:t>
      </w:r>
      <w:r w:rsidRPr="00AA6E8E">
        <w:t>nabs.president@gmail.com</w:t>
      </w:r>
      <w:r>
        <w:t>).</w:t>
      </w:r>
    </w:p>
    <w:p w:rsidR="00AA6E8E" w:rsidRDefault="00AA6E8E" w:rsidP="00AA6E8E"/>
    <w:p w:rsidR="00642488" w:rsidRPr="00940F99" w:rsidRDefault="00642488" w:rsidP="00642488">
      <w:pPr>
        <w:rPr>
          <w:rFonts w:cs="Arial"/>
          <w:noProof/>
        </w:rPr>
      </w:pPr>
      <w:r w:rsidRPr="00940F99">
        <w:rPr>
          <w:rFonts w:cs="Arial"/>
        </w:rPr>
        <w:t>If there are any corrections for the minutes, please contact Louis Maher (</w:t>
      </w:r>
      <w:r w:rsidRPr="00940F99">
        <w:rPr>
          <w:rFonts w:cs="Arial"/>
          <w:noProof/>
        </w:rPr>
        <w:t>713-444-7838, ljmaher@swbell.net).</w:t>
      </w:r>
    </w:p>
    <w:p w:rsidR="00642488" w:rsidRPr="00940F99" w:rsidRDefault="00642488" w:rsidP="00642488">
      <w:pPr>
        <w:rPr>
          <w:rFonts w:cs="Arial"/>
          <w:noProof/>
        </w:rPr>
      </w:pPr>
    </w:p>
    <w:p w:rsidR="00642488" w:rsidRPr="00940F99" w:rsidRDefault="00642488" w:rsidP="00642488">
      <w:pPr>
        <w:pStyle w:val="PlainText"/>
        <w:rPr>
          <w:rFonts w:ascii="Arial" w:hAnsi="Arial" w:cs="Arial"/>
          <w:sz w:val="24"/>
          <w:szCs w:val="24"/>
        </w:rPr>
      </w:pPr>
      <w:r w:rsidRPr="00940F99">
        <w:rPr>
          <w:rFonts w:ascii="Arial" w:hAnsi="Arial" w:cs="Arial"/>
          <w:sz w:val="24"/>
          <w:szCs w:val="24"/>
        </w:rPr>
        <w:t>Minutes submitted by Louis Maher</w:t>
      </w:r>
    </w:p>
    <w:p w:rsidR="00642488" w:rsidRDefault="00642488" w:rsidP="009246CB"/>
    <w:sectPr w:rsidR="00642488" w:rsidSect="004A79C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DD8" w:rsidRDefault="00BC0DD8" w:rsidP="00846FE6">
      <w:r>
        <w:separator/>
      </w:r>
    </w:p>
  </w:endnote>
  <w:endnote w:type="continuationSeparator" w:id="0">
    <w:p w:rsidR="00BC0DD8" w:rsidRDefault="00BC0DD8" w:rsidP="0084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FE6" w:rsidRDefault="00846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FE6" w:rsidRDefault="00846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FE6" w:rsidRDefault="00846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DD8" w:rsidRDefault="00BC0DD8" w:rsidP="00846FE6">
      <w:r>
        <w:separator/>
      </w:r>
    </w:p>
  </w:footnote>
  <w:footnote w:type="continuationSeparator" w:id="0">
    <w:p w:rsidR="00BC0DD8" w:rsidRDefault="00BC0DD8" w:rsidP="00846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FE6" w:rsidRDefault="00846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FE6" w:rsidRDefault="00846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FE6" w:rsidRDefault="00846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A7CD0"/>
    <w:multiLevelType w:val="hybridMultilevel"/>
    <w:tmpl w:val="FAA2E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180C7D"/>
    <w:multiLevelType w:val="hybridMultilevel"/>
    <w:tmpl w:val="AD8A0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B918CB"/>
    <w:multiLevelType w:val="hybridMultilevel"/>
    <w:tmpl w:val="F3CC8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AD1E18"/>
    <w:multiLevelType w:val="hybridMultilevel"/>
    <w:tmpl w:val="D8828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96E"/>
    <w:rsid w:val="00004C17"/>
    <w:rsid w:val="00006309"/>
    <w:rsid w:val="00027764"/>
    <w:rsid w:val="00041B2C"/>
    <w:rsid w:val="00045B1E"/>
    <w:rsid w:val="00047436"/>
    <w:rsid w:val="00051185"/>
    <w:rsid w:val="000661E3"/>
    <w:rsid w:val="00073379"/>
    <w:rsid w:val="00074EDE"/>
    <w:rsid w:val="0008512A"/>
    <w:rsid w:val="00094CEB"/>
    <w:rsid w:val="000C453E"/>
    <w:rsid w:val="000D62B5"/>
    <w:rsid w:val="000E45D8"/>
    <w:rsid w:val="000E65A0"/>
    <w:rsid w:val="000E7D0F"/>
    <w:rsid w:val="001001CE"/>
    <w:rsid w:val="00105AFA"/>
    <w:rsid w:val="00111D3F"/>
    <w:rsid w:val="00115288"/>
    <w:rsid w:val="00120999"/>
    <w:rsid w:val="00127D5F"/>
    <w:rsid w:val="001324ED"/>
    <w:rsid w:val="00132BC4"/>
    <w:rsid w:val="001508E0"/>
    <w:rsid w:val="00151ED3"/>
    <w:rsid w:val="00153274"/>
    <w:rsid w:val="0015408D"/>
    <w:rsid w:val="001547B6"/>
    <w:rsid w:val="00171624"/>
    <w:rsid w:val="00173D3E"/>
    <w:rsid w:val="001858FE"/>
    <w:rsid w:val="00192999"/>
    <w:rsid w:val="00195B0B"/>
    <w:rsid w:val="001A0E6F"/>
    <w:rsid w:val="001A77D1"/>
    <w:rsid w:val="001B228B"/>
    <w:rsid w:val="001B341A"/>
    <w:rsid w:val="001D107A"/>
    <w:rsid w:val="001D255E"/>
    <w:rsid w:val="001D3896"/>
    <w:rsid w:val="001D74A5"/>
    <w:rsid w:val="00201DC7"/>
    <w:rsid w:val="00203B63"/>
    <w:rsid w:val="00214846"/>
    <w:rsid w:val="00220D44"/>
    <w:rsid w:val="00222D38"/>
    <w:rsid w:val="00224E71"/>
    <w:rsid w:val="00232E39"/>
    <w:rsid w:val="002403DD"/>
    <w:rsid w:val="00247E9C"/>
    <w:rsid w:val="00250196"/>
    <w:rsid w:val="002536FA"/>
    <w:rsid w:val="00270281"/>
    <w:rsid w:val="0027189C"/>
    <w:rsid w:val="00284AF9"/>
    <w:rsid w:val="00286D43"/>
    <w:rsid w:val="0029306A"/>
    <w:rsid w:val="0029584A"/>
    <w:rsid w:val="002A1BE6"/>
    <w:rsid w:val="002A5F37"/>
    <w:rsid w:val="002C766A"/>
    <w:rsid w:val="002D01AB"/>
    <w:rsid w:val="002D0E5B"/>
    <w:rsid w:val="002D3992"/>
    <w:rsid w:val="002E239A"/>
    <w:rsid w:val="002E64E6"/>
    <w:rsid w:val="002E6BB3"/>
    <w:rsid w:val="002E7265"/>
    <w:rsid w:val="002F54AF"/>
    <w:rsid w:val="003065BC"/>
    <w:rsid w:val="00341285"/>
    <w:rsid w:val="0034194D"/>
    <w:rsid w:val="003471B7"/>
    <w:rsid w:val="00351867"/>
    <w:rsid w:val="00373C62"/>
    <w:rsid w:val="00393B57"/>
    <w:rsid w:val="00393F93"/>
    <w:rsid w:val="003A2BD1"/>
    <w:rsid w:val="003A397F"/>
    <w:rsid w:val="003C0C88"/>
    <w:rsid w:val="003C2DD5"/>
    <w:rsid w:val="003F1725"/>
    <w:rsid w:val="003F7900"/>
    <w:rsid w:val="00414674"/>
    <w:rsid w:val="00433D47"/>
    <w:rsid w:val="0044528D"/>
    <w:rsid w:val="00447EE4"/>
    <w:rsid w:val="00460A8A"/>
    <w:rsid w:val="00461B72"/>
    <w:rsid w:val="00471AD4"/>
    <w:rsid w:val="004A79CA"/>
    <w:rsid w:val="004B0540"/>
    <w:rsid w:val="004B269F"/>
    <w:rsid w:val="004B5458"/>
    <w:rsid w:val="004B7072"/>
    <w:rsid w:val="004C13BC"/>
    <w:rsid w:val="004C7003"/>
    <w:rsid w:val="004E243D"/>
    <w:rsid w:val="00517146"/>
    <w:rsid w:val="005504E0"/>
    <w:rsid w:val="00553C23"/>
    <w:rsid w:val="005725D0"/>
    <w:rsid w:val="00572DAC"/>
    <w:rsid w:val="0058092D"/>
    <w:rsid w:val="0059550B"/>
    <w:rsid w:val="00597F71"/>
    <w:rsid w:val="005A102B"/>
    <w:rsid w:val="005A5463"/>
    <w:rsid w:val="005A756E"/>
    <w:rsid w:val="005B0C88"/>
    <w:rsid w:val="005B37E7"/>
    <w:rsid w:val="005C7EAB"/>
    <w:rsid w:val="005D017D"/>
    <w:rsid w:val="005D29FE"/>
    <w:rsid w:val="005D4491"/>
    <w:rsid w:val="005E6935"/>
    <w:rsid w:val="00601461"/>
    <w:rsid w:val="00611840"/>
    <w:rsid w:val="00612F19"/>
    <w:rsid w:val="006203AE"/>
    <w:rsid w:val="006234B7"/>
    <w:rsid w:val="00627D00"/>
    <w:rsid w:val="00641D1F"/>
    <w:rsid w:val="00642488"/>
    <w:rsid w:val="00656170"/>
    <w:rsid w:val="00683512"/>
    <w:rsid w:val="00684149"/>
    <w:rsid w:val="006A52CC"/>
    <w:rsid w:val="006A779D"/>
    <w:rsid w:val="006C0523"/>
    <w:rsid w:val="006C2D2E"/>
    <w:rsid w:val="006C420E"/>
    <w:rsid w:val="006C4DDE"/>
    <w:rsid w:val="006D02DB"/>
    <w:rsid w:val="006D41BD"/>
    <w:rsid w:val="006E55BC"/>
    <w:rsid w:val="006E75B9"/>
    <w:rsid w:val="006E77D3"/>
    <w:rsid w:val="007039CD"/>
    <w:rsid w:val="00711602"/>
    <w:rsid w:val="00743C15"/>
    <w:rsid w:val="00746FD5"/>
    <w:rsid w:val="00751424"/>
    <w:rsid w:val="00760DD6"/>
    <w:rsid w:val="0079522A"/>
    <w:rsid w:val="007A3367"/>
    <w:rsid w:val="007A3D2F"/>
    <w:rsid w:val="007B182A"/>
    <w:rsid w:val="007B68E4"/>
    <w:rsid w:val="007E744B"/>
    <w:rsid w:val="007F73B1"/>
    <w:rsid w:val="00804419"/>
    <w:rsid w:val="00804676"/>
    <w:rsid w:val="00810373"/>
    <w:rsid w:val="00821FE8"/>
    <w:rsid w:val="00823168"/>
    <w:rsid w:val="00824FB5"/>
    <w:rsid w:val="008352F1"/>
    <w:rsid w:val="00842657"/>
    <w:rsid w:val="008433B3"/>
    <w:rsid w:val="00846FE6"/>
    <w:rsid w:val="008626BD"/>
    <w:rsid w:val="00862EDE"/>
    <w:rsid w:val="00867597"/>
    <w:rsid w:val="00874CC9"/>
    <w:rsid w:val="0087683E"/>
    <w:rsid w:val="00890193"/>
    <w:rsid w:val="00894DD4"/>
    <w:rsid w:val="008A7E99"/>
    <w:rsid w:val="008B4FB8"/>
    <w:rsid w:val="008B5455"/>
    <w:rsid w:val="008B59D0"/>
    <w:rsid w:val="008C1884"/>
    <w:rsid w:val="008D2E10"/>
    <w:rsid w:val="008D3361"/>
    <w:rsid w:val="008D41E9"/>
    <w:rsid w:val="008D68A7"/>
    <w:rsid w:val="008E3122"/>
    <w:rsid w:val="008E5A5E"/>
    <w:rsid w:val="008F21A2"/>
    <w:rsid w:val="008F61AF"/>
    <w:rsid w:val="00902C6B"/>
    <w:rsid w:val="00913A61"/>
    <w:rsid w:val="009246CB"/>
    <w:rsid w:val="009246EA"/>
    <w:rsid w:val="009262F9"/>
    <w:rsid w:val="00933DF1"/>
    <w:rsid w:val="009348F2"/>
    <w:rsid w:val="00935E14"/>
    <w:rsid w:val="0094411C"/>
    <w:rsid w:val="0095032B"/>
    <w:rsid w:val="00951ACF"/>
    <w:rsid w:val="00970297"/>
    <w:rsid w:val="0098435B"/>
    <w:rsid w:val="00986C48"/>
    <w:rsid w:val="00992CEA"/>
    <w:rsid w:val="00992D86"/>
    <w:rsid w:val="00996EE4"/>
    <w:rsid w:val="009B3199"/>
    <w:rsid w:val="009C00B0"/>
    <w:rsid w:val="009C3644"/>
    <w:rsid w:val="009C6C30"/>
    <w:rsid w:val="009C7884"/>
    <w:rsid w:val="009D1E9A"/>
    <w:rsid w:val="009D2A74"/>
    <w:rsid w:val="009D323F"/>
    <w:rsid w:val="009D32A9"/>
    <w:rsid w:val="009D3E8E"/>
    <w:rsid w:val="009E095C"/>
    <w:rsid w:val="009F0A34"/>
    <w:rsid w:val="00A012A5"/>
    <w:rsid w:val="00A02DF3"/>
    <w:rsid w:val="00A11468"/>
    <w:rsid w:val="00A17362"/>
    <w:rsid w:val="00A26BE9"/>
    <w:rsid w:val="00A27971"/>
    <w:rsid w:val="00A52737"/>
    <w:rsid w:val="00A64ED9"/>
    <w:rsid w:val="00A70759"/>
    <w:rsid w:val="00A73C94"/>
    <w:rsid w:val="00A826AE"/>
    <w:rsid w:val="00A90454"/>
    <w:rsid w:val="00A9116C"/>
    <w:rsid w:val="00A91489"/>
    <w:rsid w:val="00A925CB"/>
    <w:rsid w:val="00A93AEE"/>
    <w:rsid w:val="00AA0365"/>
    <w:rsid w:val="00AA585E"/>
    <w:rsid w:val="00AA6E8E"/>
    <w:rsid w:val="00AC3C3B"/>
    <w:rsid w:val="00AC4037"/>
    <w:rsid w:val="00AD1222"/>
    <w:rsid w:val="00AE6355"/>
    <w:rsid w:val="00AE67E4"/>
    <w:rsid w:val="00B004AB"/>
    <w:rsid w:val="00B02BAF"/>
    <w:rsid w:val="00B16718"/>
    <w:rsid w:val="00B222F5"/>
    <w:rsid w:val="00B34B4E"/>
    <w:rsid w:val="00B5145B"/>
    <w:rsid w:val="00B54450"/>
    <w:rsid w:val="00B605F8"/>
    <w:rsid w:val="00B61496"/>
    <w:rsid w:val="00B842DD"/>
    <w:rsid w:val="00BA7873"/>
    <w:rsid w:val="00BC0DD8"/>
    <w:rsid w:val="00BD7503"/>
    <w:rsid w:val="00BE5A72"/>
    <w:rsid w:val="00BF0084"/>
    <w:rsid w:val="00BF0C7E"/>
    <w:rsid w:val="00BF4A3A"/>
    <w:rsid w:val="00BF52B8"/>
    <w:rsid w:val="00C116F4"/>
    <w:rsid w:val="00C25BD8"/>
    <w:rsid w:val="00C2739D"/>
    <w:rsid w:val="00C37FAE"/>
    <w:rsid w:val="00C4078A"/>
    <w:rsid w:val="00C45EBF"/>
    <w:rsid w:val="00C50706"/>
    <w:rsid w:val="00C557BD"/>
    <w:rsid w:val="00C61371"/>
    <w:rsid w:val="00C713C0"/>
    <w:rsid w:val="00C81885"/>
    <w:rsid w:val="00C874BC"/>
    <w:rsid w:val="00C94BE3"/>
    <w:rsid w:val="00CA1DEE"/>
    <w:rsid w:val="00CA751E"/>
    <w:rsid w:val="00CB0DD8"/>
    <w:rsid w:val="00CB29F2"/>
    <w:rsid w:val="00CD3DF2"/>
    <w:rsid w:val="00CD65BB"/>
    <w:rsid w:val="00CD6663"/>
    <w:rsid w:val="00CE5689"/>
    <w:rsid w:val="00CF523D"/>
    <w:rsid w:val="00D0459D"/>
    <w:rsid w:val="00D07730"/>
    <w:rsid w:val="00D13292"/>
    <w:rsid w:val="00D164D8"/>
    <w:rsid w:val="00D26A7B"/>
    <w:rsid w:val="00D30AD1"/>
    <w:rsid w:val="00D36C48"/>
    <w:rsid w:val="00D40259"/>
    <w:rsid w:val="00D44EF2"/>
    <w:rsid w:val="00D47803"/>
    <w:rsid w:val="00D52D56"/>
    <w:rsid w:val="00D55D5F"/>
    <w:rsid w:val="00D758CB"/>
    <w:rsid w:val="00D90D91"/>
    <w:rsid w:val="00D917CB"/>
    <w:rsid w:val="00D92C43"/>
    <w:rsid w:val="00D937CC"/>
    <w:rsid w:val="00DA7C1D"/>
    <w:rsid w:val="00DB5B41"/>
    <w:rsid w:val="00DC043A"/>
    <w:rsid w:val="00DC0FB0"/>
    <w:rsid w:val="00DC3735"/>
    <w:rsid w:val="00DC5BC1"/>
    <w:rsid w:val="00DD2A21"/>
    <w:rsid w:val="00DE57ED"/>
    <w:rsid w:val="00DF0A51"/>
    <w:rsid w:val="00DF653F"/>
    <w:rsid w:val="00E078D6"/>
    <w:rsid w:val="00E12969"/>
    <w:rsid w:val="00E12BCC"/>
    <w:rsid w:val="00E50729"/>
    <w:rsid w:val="00E6139E"/>
    <w:rsid w:val="00E7258D"/>
    <w:rsid w:val="00E8204F"/>
    <w:rsid w:val="00E82455"/>
    <w:rsid w:val="00E83B29"/>
    <w:rsid w:val="00E87F63"/>
    <w:rsid w:val="00E932F8"/>
    <w:rsid w:val="00E94ABD"/>
    <w:rsid w:val="00EC56E9"/>
    <w:rsid w:val="00ED12B3"/>
    <w:rsid w:val="00ED7AD4"/>
    <w:rsid w:val="00EE4597"/>
    <w:rsid w:val="00EE73C1"/>
    <w:rsid w:val="00F16D1D"/>
    <w:rsid w:val="00F22D9D"/>
    <w:rsid w:val="00F27CA6"/>
    <w:rsid w:val="00F37FE4"/>
    <w:rsid w:val="00F42697"/>
    <w:rsid w:val="00F4623E"/>
    <w:rsid w:val="00F50A7F"/>
    <w:rsid w:val="00F54589"/>
    <w:rsid w:val="00F614C7"/>
    <w:rsid w:val="00F61D55"/>
    <w:rsid w:val="00F67421"/>
    <w:rsid w:val="00F70FD8"/>
    <w:rsid w:val="00F8296E"/>
    <w:rsid w:val="00F87368"/>
    <w:rsid w:val="00F95808"/>
    <w:rsid w:val="00FA5D71"/>
    <w:rsid w:val="00FA7D25"/>
    <w:rsid w:val="00FB3269"/>
    <w:rsid w:val="00FE209E"/>
    <w:rsid w:val="00FF065C"/>
    <w:rsid w:val="00FF30DF"/>
    <w:rsid w:val="00FF6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C1913"/>
  <w15:chartTrackingRefBased/>
  <w15:docId w15:val="{47F9E492-18BE-4E5A-9C08-0D822C6D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929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874BC"/>
    <w:rPr>
      <w:color w:val="0000FF"/>
      <w:u w:val="single"/>
    </w:rPr>
  </w:style>
  <w:style w:type="paragraph" w:styleId="Header">
    <w:name w:val="header"/>
    <w:basedOn w:val="Normal"/>
    <w:link w:val="HeaderChar"/>
    <w:uiPriority w:val="99"/>
    <w:unhideWhenUsed/>
    <w:rsid w:val="00846FE6"/>
    <w:pPr>
      <w:tabs>
        <w:tab w:val="center" w:pos="4680"/>
        <w:tab w:val="right" w:pos="9360"/>
      </w:tabs>
    </w:pPr>
  </w:style>
  <w:style w:type="character" w:customStyle="1" w:styleId="HeaderChar">
    <w:name w:val="Header Char"/>
    <w:link w:val="Header"/>
    <w:uiPriority w:val="99"/>
    <w:rsid w:val="00846FE6"/>
    <w:rPr>
      <w:sz w:val="24"/>
      <w:szCs w:val="24"/>
    </w:rPr>
  </w:style>
  <w:style w:type="paragraph" w:styleId="Footer">
    <w:name w:val="footer"/>
    <w:basedOn w:val="Normal"/>
    <w:link w:val="FooterChar"/>
    <w:uiPriority w:val="99"/>
    <w:unhideWhenUsed/>
    <w:rsid w:val="00846FE6"/>
    <w:pPr>
      <w:tabs>
        <w:tab w:val="center" w:pos="4680"/>
        <w:tab w:val="right" w:pos="9360"/>
      </w:tabs>
    </w:pPr>
  </w:style>
  <w:style w:type="character" w:customStyle="1" w:styleId="FooterChar">
    <w:name w:val="Footer Char"/>
    <w:link w:val="Footer"/>
    <w:uiPriority w:val="99"/>
    <w:rsid w:val="00846FE6"/>
    <w:rPr>
      <w:sz w:val="24"/>
      <w:szCs w:val="24"/>
    </w:rPr>
  </w:style>
  <w:style w:type="paragraph" w:styleId="PlainText">
    <w:name w:val="Plain Text"/>
    <w:basedOn w:val="Normal"/>
    <w:link w:val="PlainTextChar"/>
    <w:uiPriority w:val="99"/>
    <w:rsid w:val="00642488"/>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uiPriority w:val="99"/>
    <w:rsid w:val="00642488"/>
    <w:rPr>
      <w:rFonts w:ascii="Courier New" w:eastAsia="Times New Roman" w:hAnsi="Courier New"/>
      <w:lang w:val="x-none" w:eastAsia="x-none"/>
    </w:rPr>
  </w:style>
  <w:style w:type="paragraph" w:styleId="ListParagraph">
    <w:name w:val="List Paragraph"/>
    <w:basedOn w:val="Normal"/>
    <w:uiPriority w:val="34"/>
    <w:qFormat/>
    <w:rsid w:val="005D2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3129">
      <w:bodyDiv w:val="1"/>
      <w:marLeft w:val="0"/>
      <w:marRight w:val="0"/>
      <w:marTop w:val="0"/>
      <w:marBottom w:val="0"/>
      <w:divBdr>
        <w:top w:val="none" w:sz="0" w:space="0" w:color="auto"/>
        <w:left w:val="none" w:sz="0" w:space="0" w:color="auto"/>
        <w:bottom w:val="none" w:sz="0" w:space="0" w:color="auto"/>
        <w:right w:val="none" w:sz="0" w:space="0" w:color="auto"/>
      </w:divBdr>
    </w:div>
    <w:div w:id="176626291">
      <w:bodyDiv w:val="1"/>
      <w:marLeft w:val="0"/>
      <w:marRight w:val="0"/>
      <w:marTop w:val="0"/>
      <w:marBottom w:val="0"/>
      <w:divBdr>
        <w:top w:val="none" w:sz="0" w:space="0" w:color="auto"/>
        <w:left w:val="none" w:sz="0" w:space="0" w:color="auto"/>
        <w:bottom w:val="none" w:sz="0" w:space="0" w:color="auto"/>
        <w:right w:val="none" w:sz="0" w:space="0" w:color="auto"/>
      </w:divBdr>
    </w:div>
    <w:div w:id="242229521">
      <w:bodyDiv w:val="1"/>
      <w:marLeft w:val="0"/>
      <w:marRight w:val="0"/>
      <w:marTop w:val="0"/>
      <w:marBottom w:val="0"/>
      <w:divBdr>
        <w:top w:val="none" w:sz="0" w:space="0" w:color="auto"/>
        <w:left w:val="none" w:sz="0" w:space="0" w:color="auto"/>
        <w:bottom w:val="none" w:sz="0" w:space="0" w:color="auto"/>
        <w:right w:val="none" w:sz="0" w:space="0" w:color="auto"/>
      </w:divBdr>
    </w:div>
    <w:div w:id="445470009">
      <w:bodyDiv w:val="1"/>
      <w:marLeft w:val="0"/>
      <w:marRight w:val="0"/>
      <w:marTop w:val="0"/>
      <w:marBottom w:val="0"/>
      <w:divBdr>
        <w:top w:val="none" w:sz="0" w:space="0" w:color="auto"/>
        <w:left w:val="none" w:sz="0" w:space="0" w:color="auto"/>
        <w:bottom w:val="none" w:sz="0" w:space="0" w:color="auto"/>
        <w:right w:val="none" w:sz="0" w:space="0" w:color="auto"/>
      </w:divBdr>
    </w:div>
    <w:div w:id="778715747">
      <w:bodyDiv w:val="1"/>
      <w:marLeft w:val="0"/>
      <w:marRight w:val="0"/>
      <w:marTop w:val="0"/>
      <w:marBottom w:val="0"/>
      <w:divBdr>
        <w:top w:val="none" w:sz="0" w:space="0" w:color="auto"/>
        <w:left w:val="none" w:sz="0" w:space="0" w:color="auto"/>
        <w:bottom w:val="none" w:sz="0" w:space="0" w:color="auto"/>
        <w:right w:val="none" w:sz="0" w:space="0" w:color="auto"/>
      </w:divBdr>
    </w:div>
    <w:div w:id="946893536">
      <w:bodyDiv w:val="1"/>
      <w:marLeft w:val="0"/>
      <w:marRight w:val="0"/>
      <w:marTop w:val="0"/>
      <w:marBottom w:val="0"/>
      <w:divBdr>
        <w:top w:val="none" w:sz="0" w:space="0" w:color="auto"/>
        <w:left w:val="none" w:sz="0" w:space="0" w:color="auto"/>
        <w:bottom w:val="none" w:sz="0" w:space="0" w:color="auto"/>
        <w:right w:val="none" w:sz="0" w:space="0" w:color="auto"/>
      </w:divBdr>
    </w:div>
    <w:div w:id="999194107">
      <w:bodyDiv w:val="1"/>
      <w:marLeft w:val="0"/>
      <w:marRight w:val="0"/>
      <w:marTop w:val="0"/>
      <w:marBottom w:val="0"/>
      <w:divBdr>
        <w:top w:val="none" w:sz="0" w:space="0" w:color="auto"/>
        <w:left w:val="none" w:sz="0" w:space="0" w:color="auto"/>
        <w:bottom w:val="none" w:sz="0" w:space="0" w:color="auto"/>
        <w:right w:val="none" w:sz="0" w:space="0" w:color="auto"/>
      </w:divBdr>
    </w:div>
    <w:div w:id="1120302230">
      <w:bodyDiv w:val="1"/>
      <w:marLeft w:val="0"/>
      <w:marRight w:val="0"/>
      <w:marTop w:val="0"/>
      <w:marBottom w:val="0"/>
      <w:divBdr>
        <w:top w:val="none" w:sz="0" w:space="0" w:color="auto"/>
        <w:left w:val="none" w:sz="0" w:space="0" w:color="auto"/>
        <w:bottom w:val="none" w:sz="0" w:space="0" w:color="auto"/>
        <w:right w:val="none" w:sz="0" w:space="0" w:color="auto"/>
      </w:divBdr>
    </w:div>
    <w:div w:id="1207108308">
      <w:bodyDiv w:val="1"/>
      <w:marLeft w:val="0"/>
      <w:marRight w:val="0"/>
      <w:marTop w:val="0"/>
      <w:marBottom w:val="0"/>
      <w:divBdr>
        <w:top w:val="none" w:sz="0" w:space="0" w:color="auto"/>
        <w:left w:val="none" w:sz="0" w:space="0" w:color="auto"/>
        <w:bottom w:val="none" w:sz="0" w:space="0" w:color="auto"/>
        <w:right w:val="none" w:sz="0" w:space="0" w:color="auto"/>
      </w:divBdr>
    </w:div>
    <w:div w:id="1247350084">
      <w:bodyDiv w:val="1"/>
      <w:marLeft w:val="0"/>
      <w:marRight w:val="0"/>
      <w:marTop w:val="0"/>
      <w:marBottom w:val="0"/>
      <w:divBdr>
        <w:top w:val="none" w:sz="0" w:space="0" w:color="auto"/>
        <w:left w:val="none" w:sz="0" w:space="0" w:color="auto"/>
        <w:bottom w:val="none" w:sz="0" w:space="0" w:color="auto"/>
        <w:right w:val="none" w:sz="0" w:space="0" w:color="auto"/>
      </w:divBdr>
    </w:div>
    <w:div w:id="1327326271">
      <w:bodyDiv w:val="1"/>
      <w:marLeft w:val="0"/>
      <w:marRight w:val="0"/>
      <w:marTop w:val="0"/>
      <w:marBottom w:val="0"/>
      <w:divBdr>
        <w:top w:val="none" w:sz="0" w:space="0" w:color="auto"/>
        <w:left w:val="none" w:sz="0" w:space="0" w:color="auto"/>
        <w:bottom w:val="none" w:sz="0" w:space="0" w:color="auto"/>
        <w:right w:val="none" w:sz="0" w:space="0" w:color="auto"/>
      </w:divBdr>
    </w:div>
    <w:div w:id="1356075862">
      <w:bodyDiv w:val="1"/>
      <w:marLeft w:val="0"/>
      <w:marRight w:val="0"/>
      <w:marTop w:val="0"/>
      <w:marBottom w:val="0"/>
      <w:divBdr>
        <w:top w:val="none" w:sz="0" w:space="0" w:color="auto"/>
        <w:left w:val="none" w:sz="0" w:space="0" w:color="auto"/>
        <w:bottom w:val="none" w:sz="0" w:space="0" w:color="auto"/>
        <w:right w:val="none" w:sz="0" w:space="0" w:color="auto"/>
      </w:divBdr>
    </w:div>
    <w:div w:id="1561405132">
      <w:bodyDiv w:val="1"/>
      <w:marLeft w:val="0"/>
      <w:marRight w:val="0"/>
      <w:marTop w:val="0"/>
      <w:marBottom w:val="0"/>
      <w:divBdr>
        <w:top w:val="none" w:sz="0" w:space="0" w:color="auto"/>
        <w:left w:val="none" w:sz="0" w:space="0" w:color="auto"/>
        <w:bottom w:val="none" w:sz="0" w:space="0" w:color="auto"/>
        <w:right w:val="none" w:sz="0" w:space="0" w:color="auto"/>
      </w:divBdr>
    </w:div>
    <w:div w:id="1635600289">
      <w:bodyDiv w:val="1"/>
      <w:marLeft w:val="0"/>
      <w:marRight w:val="0"/>
      <w:marTop w:val="0"/>
      <w:marBottom w:val="0"/>
      <w:divBdr>
        <w:top w:val="none" w:sz="0" w:space="0" w:color="auto"/>
        <w:left w:val="none" w:sz="0" w:space="0" w:color="auto"/>
        <w:bottom w:val="none" w:sz="0" w:space="0" w:color="auto"/>
        <w:right w:val="none" w:sz="0" w:space="0" w:color="auto"/>
      </w:divBdr>
    </w:div>
    <w:div w:id="1729495167">
      <w:bodyDiv w:val="1"/>
      <w:marLeft w:val="0"/>
      <w:marRight w:val="0"/>
      <w:marTop w:val="0"/>
      <w:marBottom w:val="0"/>
      <w:divBdr>
        <w:top w:val="none" w:sz="0" w:space="0" w:color="auto"/>
        <w:left w:val="none" w:sz="0" w:space="0" w:color="auto"/>
        <w:bottom w:val="none" w:sz="0" w:space="0" w:color="auto"/>
        <w:right w:val="none" w:sz="0" w:space="0" w:color="auto"/>
      </w:divBdr>
    </w:div>
    <w:div w:id="192449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695FA-EE07-4006-9134-326022A73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1</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Chong</dc:creator>
  <cp:keywords/>
  <dc:description/>
  <cp:lastModifiedBy>Louis Maher</cp:lastModifiedBy>
  <cp:revision>197</cp:revision>
  <dcterms:created xsi:type="dcterms:W3CDTF">2015-07-13T16:37:00Z</dcterms:created>
  <dcterms:modified xsi:type="dcterms:W3CDTF">2017-03-04T01:52:00Z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